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STUDENT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OF THE WEEK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GOES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B2A4A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hard work, kindness and a great attitude in class this week. Keep it up!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WEEK OF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